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C175" w14:textId="77777777" w:rsidR="00320577" w:rsidRDefault="00320577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A735A07" w14:textId="77777777" w:rsidR="00647C25" w:rsidRDefault="00647C25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651A50C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535836B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0FF7358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2F8B7C8" w14:textId="77777777" w:rsidR="00342708" w:rsidRPr="00647C25" w:rsidRDefault="00342708">
      <w:pPr>
        <w:pStyle w:val="Standard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47C25">
        <w:rPr>
          <w:rFonts w:asciiTheme="minorHAnsi" w:hAnsiTheme="minorHAnsi" w:cstheme="minorHAnsi"/>
          <w:b/>
          <w:sz w:val="40"/>
          <w:szCs w:val="40"/>
        </w:rPr>
        <w:t xml:space="preserve">Calendário anual de Reuniões do </w:t>
      </w:r>
      <w:r w:rsidR="00647C25" w:rsidRPr="00647C25">
        <w:rPr>
          <w:rFonts w:asciiTheme="minorHAnsi" w:hAnsiTheme="minorHAnsi" w:cstheme="minorHAnsi"/>
          <w:b/>
          <w:sz w:val="40"/>
          <w:szCs w:val="40"/>
        </w:rPr>
        <w:t>Comitê de Investimentos</w:t>
      </w:r>
    </w:p>
    <w:p w14:paraId="7AAF5210" w14:textId="1AB865F8" w:rsidR="00342708" w:rsidRPr="00647C25" w:rsidRDefault="00342708">
      <w:pPr>
        <w:pStyle w:val="Standard"/>
        <w:tabs>
          <w:tab w:val="left" w:pos="4820"/>
        </w:tabs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47C25">
        <w:rPr>
          <w:rFonts w:asciiTheme="minorHAnsi" w:hAnsiTheme="minorHAnsi" w:cstheme="minorHAnsi"/>
          <w:b/>
          <w:sz w:val="40"/>
          <w:szCs w:val="40"/>
        </w:rPr>
        <w:t>- 202</w:t>
      </w:r>
      <w:r w:rsidR="00122044">
        <w:rPr>
          <w:rFonts w:asciiTheme="minorHAnsi" w:hAnsiTheme="minorHAnsi" w:cstheme="minorHAnsi"/>
          <w:b/>
          <w:sz w:val="40"/>
          <w:szCs w:val="40"/>
        </w:rPr>
        <w:t>4</w:t>
      </w:r>
      <w:r w:rsidRPr="00647C25">
        <w:rPr>
          <w:rFonts w:asciiTheme="minorHAnsi" w:hAnsiTheme="minorHAnsi" w:cstheme="minorHAnsi"/>
          <w:b/>
          <w:sz w:val="40"/>
          <w:szCs w:val="40"/>
        </w:rPr>
        <w:t xml:space="preserve"> - </w:t>
      </w:r>
    </w:p>
    <w:p w14:paraId="32EC3663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AEF3022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5165CB9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5EFECEA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D01754B" w14:textId="238F2F80" w:rsidR="004F166C" w:rsidRPr="004F166C" w:rsidRDefault="004F166C" w:rsidP="004F166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F166C">
        <w:rPr>
          <w:rFonts w:asciiTheme="minorHAnsi" w:hAnsiTheme="minorHAnsi" w:cstheme="minorHAnsi"/>
          <w:b/>
          <w:sz w:val="26"/>
          <w:szCs w:val="26"/>
        </w:rPr>
        <w:t xml:space="preserve">O Comitê de Investimentos foi criado em agosto/2023 e as reuniões </w:t>
      </w:r>
      <w:r w:rsidRPr="004F166C">
        <w:rPr>
          <w:rFonts w:asciiTheme="minorHAnsi" w:hAnsiTheme="minorHAnsi" w:cstheme="minorHAnsi"/>
          <w:b/>
          <w:sz w:val="26"/>
          <w:szCs w:val="26"/>
        </w:rPr>
        <w:t>foram</w:t>
      </w:r>
      <w:r w:rsidRPr="004F166C">
        <w:rPr>
          <w:rFonts w:asciiTheme="minorHAnsi" w:hAnsiTheme="minorHAnsi" w:cstheme="minorHAnsi"/>
          <w:b/>
          <w:sz w:val="26"/>
          <w:szCs w:val="26"/>
        </w:rPr>
        <w:t xml:space="preserve"> feitas proporcionalmente ao tempo de sua criação, </w:t>
      </w:r>
      <w:r w:rsidRPr="004F166C">
        <w:rPr>
          <w:rFonts w:asciiTheme="minorHAnsi" w:hAnsiTheme="minorHAnsi" w:cstheme="minorHAnsi"/>
          <w:b/>
          <w:sz w:val="26"/>
          <w:szCs w:val="26"/>
        </w:rPr>
        <w:t>t</w:t>
      </w:r>
      <w:r w:rsidRPr="004F166C">
        <w:rPr>
          <w:rFonts w:asciiTheme="minorHAnsi" w:hAnsiTheme="minorHAnsi" w:cstheme="minorHAnsi"/>
          <w:b/>
          <w:sz w:val="26"/>
          <w:szCs w:val="26"/>
        </w:rPr>
        <w:t xml:space="preserve">endo </w:t>
      </w:r>
      <w:r w:rsidRPr="004F166C">
        <w:rPr>
          <w:rFonts w:asciiTheme="minorHAnsi" w:hAnsiTheme="minorHAnsi" w:cstheme="minorHAnsi"/>
          <w:b/>
          <w:sz w:val="26"/>
          <w:szCs w:val="26"/>
        </w:rPr>
        <w:t xml:space="preserve">assim sido feitas </w:t>
      </w:r>
      <w:r w:rsidRPr="004F166C">
        <w:rPr>
          <w:rFonts w:asciiTheme="minorHAnsi" w:hAnsiTheme="minorHAnsi" w:cstheme="minorHAnsi"/>
          <w:b/>
          <w:sz w:val="26"/>
          <w:szCs w:val="26"/>
        </w:rPr>
        <w:t xml:space="preserve">duas reuniões no </w:t>
      </w:r>
      <w:r w:rsidRPr="004F166C">
        <w:rPr>
          <w:rFonts w:asciiTheme="minorHAnsi" w:hAnsiTheme="minorHAnsi" w:cstheme="minorHAnsi"/>
          <w:b/>
          <w:sz w:val="26"/>
          <w:szCs w:val="26"/>
        </w:rPr>
        <w:t>Exercício</w:t>
      </w:r>
      <w:r w:rsidRPr="004F166C">
        <w:rPr>
          <w:rFonts w:asciiTheme="minorHAnsi" w:hAnsiTheme="minorHAnsi" w:cstheme="minorHAnsi"/>
          <w:b/>
          <w:sz w:val="26"/>
          <w:szCs w:val="26"/>
        </w:rPr>
        <w:t xml:space="preserve"> de 2023.</w:t>
      </w:r>
    </w:p>
    <w:p w14:paraId="643A81C2" w14:textId="77777777" w:rsidR="004F166C" w:rsidRDefault="004F166C" w:rsidP="004F166C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54F25550" w14:textId="0B4D009F" w:rsidR="004F166C" w:rsidRDefault="004F166C" w:rsidP="004F166C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A partir do Exercício de 2024 as reuniões serão quadrimestrais conforme preceitua o </w:t>
      </w:r>
      <w:proofErr w:type="spellStart"/>
      <w:r>
        <w:rPr>
          <w:rFonts w:asciiTheme="minorHAnsi" w:hAnsiTheme="minorHAnsi" w:cstheme="minorHAnsi"/>
          <w:b/>
          <w:sz w:val="30"/>
          <w:szCs w:val="30"/>
        </w:rPr>
        <w:t>art</w:t>
      </w:r>
      <w:proofErr w:type="spellEnd"/>
      <w:r>
        <w:rPr>
          <w:rFonts w:asciiTheme="minorHAnsi" w:hAnsiTheme="minorHAnsi" w:cstheme="minorHAnsi"/>
          <w:b/>
          <w:sz w:val="30"/>
          <w:szCs w:val="30"/>
        </w:rPr>
        <w:t xml:space="preserve"> 9º do Regimento Interno do Comitê de Investimentos</w:t>
      </w:r>
    </w:p>
    <w:p w14:paraId="58D7F8AA" w14:textId="77777777" w:rsidR="004F166C" w:rsidRDefault="004F166C" w:rsidP="004F166C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67027C1C" w14:textId="498CE274" w:rsidR="004F166C" w:rsidRDefault="004F166C" w:rsidP="004F166C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4F166C">
        <w:rPr>
          <w:rFonts w:asciiTheme="minorHAnsi" w:hAnsiTheme="minorHAnsi" w:cstheme="minorHAnsi"/>
          <w:b/>
          <w:sz w:val="30"/>
          <w:szCs w:val="30"/>
        </w:rPr>
        <w:drawing>
          <wp:inline distT="0" distB="0" distL="0" distR="0" wp14:anchorId="3CD857C7" wp14:editId="76A079FE">
            <wp:extent cx="4274820" cy="1657350"/>
            <wp:effectExtent l="0" t="0" r="0" b="0"/>
            <wp:docPr id="1630236110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36110" name="Imagem 1" descr="Text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5417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0A054" w14:textId="77777777" w:rsidR="00647C25" w:rsidRDefault="00647C25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5F38FC2" w14:textId="77777777" w:rsidR="00647C25" w:rsidRDefault="00647C25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BDEC5C5" w14:textId="77777777" w:rsidR="003256DF" w:rsidRDefault="003256DF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C55C432" w14:textId="77777777" w:rsidR="00647C25" w:rsidRDefault="00647C25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154A3C2" w14:textId="77777777" w:rsidR="00342708" w:rsidRDefault="00342708">
      <w:pPr>
        <w:pStyle w:val="Standard"/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471" w:type="dxa"/>
        <w:tblInd w:w="2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3260"/>
      </w:tblGrid>
      <w:tr w:rsidR="00342708" w:rsidRPr="00342708" w14:paraId="70871B65" w14:textId="77777777" w:rsidTr="00647C25">
        <w:trPr>
          <w:trHeight w:val="51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1B0B0A" w14:textId="77777777"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Mês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835600" w14:textId="77777777" w:rsidR="00342708" w:rsidRPr="00342708" w:rsidRDefault="00342708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 w:rsidRPr="00342708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Data da Reunião</w:t>
            </w:r>
          </w:p>
        </w:tc>
      </w:tr>
      <w:tr w:rsidR="00342708" w:rsidRPr="00342708" w14:paraId="6171C160" w14:textId="77777777" w:rsidTr="00122044">
        <w:trPr>
          <w:trHeight w:val="516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EAD" w14:textId="298D4322" w:rsidR="00342708" w:rsidRPr="00342708" w:rsidRDefault="00122044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Janeiro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56C" w14:textId="7F678B2E" w:rsidR="00342708" w:rsidRPr="00342708" w:rsidRDefault="00647C25" w:rsidP="003427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3</w:t>
            </w:r>
            <w:r w:rsidR="00122044"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0</w:t>
            </w:r>
          </w:p>
        </w:tc>
      </w:tr>
      <w:tr w:rsidR="00342708" w:rsidRPr="00342708" w14:paraId="1DA2D509" w14:textId="77777777" w:rsidTr="00122044">
        <w:trPr>
          <w:trHeight w:val="51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45A" w14:textId="0C61ABF3" w:rsidR="00342708" w:rsidRPr="00342708" w:rsidRDefault="00122044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Maio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C0C9" w14:textId="4F8C9837" w:rsidR="00342708" w:rsidRPr="00342708" w:rsidRDefault="00122044" w:rsidP="006510A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27</w:t>
            </w:r>
          </w:p>
        </w:tc>
      </w:tr>
      <w:tr w:rsidR="00122044" w:rsidRPr="00342708" w14:paraId="3CD28977" w14:textId="77777777" w:rsidTr="00122044">
        <w:trPr>
          <w:trHeight w:val="51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FBC6" w14:textId="43EB14CE" w:rsidR="00122044" w:rsidRDefault="00122044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Setembro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AC86" w14:textId="42E91EF4" w:rsidR="00122044" w:rsidRDefault="00122044" w:rsidP="006510A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26</w:t>
            </w:r>
          </w:p>
        </w:tc>
      </w:tr>
      <w:tr w:rsidR="00122044" w:rsidRPr="00342708" w14:paraId="074F0247" w14:textId="77777777" w:rsidTr="00122044">
        <w:trPr>
          <w:trHeight w:val="51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9C17" w14:textId="1C0C3A09" w:rsidR="00122044" w:rsidRDefault="00122044" w:rsidP="00342708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Dezembro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FB6B" w14:textId="5AECAF3A" w:rsidR="00122044" w:rsidRDefault="00122044" w:rsidP="006510A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</w:pPr>
            <w:r>
              <w:rPr>
                <w:rFonts w:eastAsia="Times New Roman" w:cs="Calibri"/>
                <w:color w:val="000000"/>
                <w:sz w:val="40"/>
                <w:szCs w:val="40"/>
                <w:lang w:eastAsia="pt-BR"/>
              </w:rPr>
              <w:t>16</w:t>
            </w:r>
          </w:p>
        </w:tc>
      </w:tr>
    </w:tbl>
    <w:p w14:paraId="0AD3710C" w14:textId="77777777" w:rsidR="00320577" w:rsidRDefault="00320577">
      <w:pPr>
        <w:spacing w:line="360" w:lineRule="auto"/>
        <w:ind w:firstLine="1418"/>
        <w:jc w:val="center"/>
      </w:pPr>
    </w:p>
    <w:p w14:paraId="6CA4845E" w14:textId="77777777" w:rsidR="002F3386" w:rsidRDefault="002F3386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7E76EE06" w14:textId="29F40DCD" w:rsidR="002F3386" w:rsidRDefault="004F166C" w:rsidP="003256DF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As reuniões acontecerão às 11h30, na sede do IPML</w:t>
      </w:r>
    </w:p>
    <w:sectPr w:rsidR="002F3386">
      <w:headerReference w:type="default" r:id="rId8"/>
      <w:footerReference w:type="default" r:id="rId9"/>
      <w:pgSz w:w="11906" w:h="16838"/>
      <w:pgMar w:top="426" w:right="849" w:bottom="851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1035" w14:textId="77777777" w:rsidR="00D41047" w:rsidRDefault="00D41047">
      <w:r>
        <w:separator/>
      </w:r>
    </w:p>
  </w:endnote>
  <w:endnote w:type="continuationSeparator" w:id="0">
    <w:p w14:paraId="72E29459" w14:textId="77777777" w:rsidR="00D41047" w:rsidRDefault="00D4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C2D9" w14:textId="77777777" w:rsidR="00313D13" w:rsidRDefault="00313D13" w:rsidP="00313D13">
    <w:pPr>
      <w:pStyle w:val="Rodap"/>
      <w:ind w:firstLine="284"/>
      <w:jc w:val="center"/>
    </w:pPr>
    <w:r>
      <w:t>Rua: João Monteiro de Souza Falcão, 851 – Centro – CEP: 58315-000 – Lucena – PB</w:t>
    </w:r>
  </w:p>
  <w:p w14:paraId="5A23D812" w14:textId="77777777" w:rsidR="00313D13" w:rsidRDefault="00313D13" w:rsidP="00313D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D60F" w14:textId="77777777" w:rsidR="00D41047" w:rsidRDefault="00D41047">
      <w:r>
        <w:rPr>
          <w:color w:val="000000"/>
        </w:rPr>
        <w:separator/>
      </w:r>
    </w:p>
  </w:footnote>
  <w:footnote w:type="continuationSeparator" w:id="0">
    <w:p w14:paraId="5B9CB7DC" w14:textId="77777777" w:rsidR="00D41047" w:rsidRDefault="00D4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5DCD" w14:textId="77777777" w:rsidR="00000000" w:rsidRDefault="007D04C0">
    <w:pPr>
      <w:pStyle w:val="Cabealho"/>
    </w:pPr>
    <w:r>
      <w:tab/>
    </w:r>
  </w:p>
  <w:p w14:paraId="1B0E73AA" w14:textId="77777777" w:rsidR="00000000" w:rsidRDefault="00000000">
    <w:pPr>
      <w:pStyle w:val="Cabealho"/>
    </w:pPr>
  </w:p>
  <w:p w14:paraId="147813B5" w14:textId="77777777" w:rsidR="00313D13" w:rsidRPr="00C66656" w:rsidRDefault="00313D13" w:rsidP="00313D13">
    <w:pPr>
      <w:rPr>
        <w:rFonts w:ascii="Times New Roman" w:hAnsi="Times New Roman"/>
        <w:b/>
        <w:bCs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 xml:space="preserve">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pt-BR"/>
      </w:rPr>
      <w:t xml:space="preserve">        </w:t>
    </w:r>
    <w:r w:rsidRPr="008734AD">
      <w:rPr>
        <w:rFonts w:ascii="Times New Roman" w:hAnsi="Times New Roman"/>
        <w:b/>
        <w:noProof/>
        <w:sz w:val="24"/>
        <w:szCs w:val="24"/>
        <w:lang w:eastAsia="pt-BR"/>
      </w:rPr>
      <w:drawing>
        <wp:inline distT="0" distB="0" distL="0" distR="0" wp14:anchorId="25885557" wp14:editId="7A3EAC2A">
          <wp:extent cx="525780" cy="601980"/>
          <wp:effectExtent l="0" t="0" r="762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8BD26" w14:textId="77777777" w:rsidR="00313D13" w:rsidRPr="00D06CA1" w:rsidRDefault="00313D13" w:rsidP="00313D13">
    <w:pPr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</w:t>
    </w:r>
    <w:r w:rsidRPr="00D06CA1">
      <w:rPr>
        <w:rFonts w:ascii="Arial" w:hAnsi="Arial" w:cs="Arial"/>
        <w:bCs/>
        <w:sz w:val="20"/>
        <w:szCs w:val="20"/>
      </w:rPr>
      <w:t>ESTADO DA PARAÍBA</w:t>
    </w:r>
  </w:p>
  <w:p w14:paraId="479D5610" w14:textId="77777777" w:rsidR="00313D13" w:rsidRPr="00D06CA1" w:rsidRDefault="00313D13" w:rsidP="00313D13">
    <w:pPr>
      <w:ind w:left="142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</w:t>
    </w:r>
    <w:r w:rsidRPr="00D06CA1">
      <w:rPr>
        <w:rFonts w:ascii="Arial" w:hAnsi="Arial" w:cs="Arial"/>
        <w:bCs/>
        <w:sz w:val="20"/>
        <w:szCs w:val="20"/>
      </w:rPr>
      <w:t>INSTITUTO DE PREVIDÊNCIA MUNICIPAL DE LUCENA</w:t>
    </w:r>
  </w:p>
  <w:p w14:paraId="79FB75EE" w14:textId="77777777" w:rsidR="00313D13" w:rsidRPr="00D06CA1" w:rsidRDefault="00313D13" w:rsidP="00313D13">
    <w:pPr>
      <w:ind w:left="-1260" w:right="-1036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                                                                                                     - </w:t>
    </w:r>
    <w:r w:rsidRPr="00D06CA1">
      <w:rPr>
        <w:rFonts w:ascii="Arial" w:hAnsi="Arial" w:cs="Arial"/>
        <w:bCs/>
        <w:sz w:val="20"/>
        <w:szCs w:val="20"/>
      </w:rPr>
      <w:t>IPML</w:t>
    </w:r>
    <w:r>
      <w:rPr>
        <w:rFonts w:ascii="Arial" w:hAnsi="Arial" w:cs="Arial"/>
        <w:bCs/>
        <w:sz w:val="20"/>
        <w:szCs w:val="20"/>
      </w:rPr>
      <w:t xml:space="preserve"> -</w:t>
    </w:r>
  </w:p>
  <w:p w14:paraId="3EE82EA9" w14:textId="77777777" w:rsidR="00000000" w:rsidRDefault="00000000" w:rsidP="00313D1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0769"/>
    <w:multiLevelType w:val="multilevel"/>
    <w:tmpl w:val="E968EAA4"/>
    <w:styleLink w:val="WWNum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525"/>
    <w:multiLevelType w:val="multilevel"/>
    <w:tmpl w:val="5E160C62"/>
    <w:styleLink w:val="WWNum1"/>
    <w:lvl w:ilvl="0">
      <w:start w:val="1"/>
      <w:numFmt w:val="lowerLetter"/>
      <w:lvlText w:val="%1)"/>
      <w:lvlJc w:val="left"/>
      <w:pPr>
        <w:ind w:left="2490" w:hanging="360"/>
      </w:pPr>
    </w:lvl>
    <w:lvl w:ilvl="1">
      <w:start w:val="1"/>
      <w:numFmt w:val="lowerLetter"/>
      <w:lvlText w:val="%2."/>
      <w:lvlJc w:val="left"/>
      <w:pPr>
        <w:ind w:left="3210" w:hanging="360"/>
      </w:pPr>
    </w:lvl>
    <w:lvl w:ilvl="2">
      <w:start w:val="1"/>
      <w:numFmt w:val="lowerRoman"/>
      <w:lvlText w:val="%3."/>
      <w:lvlJc w:val="right"/>
      <w:pPr>
        <w:ind w:left="3930" w:hanging="180"/>
      </w:pPr>
    </w:lvl>
    <w:lvl w:ilvl="3">
      <w:start w:val="1"/>
      <w:numFmt w:val="decimal"/>
      <w:lvlText w:val="%4."/>
      <w:lvlJc w:val="left"/>
      <w:pPr>
        <w:ind w:left="4650" w:hanging="360"/>
      </w:pPr>
    </w:lvl>
    <w:lvl w:ilvl="4">
      <w:start w:val="1"/>
      <w:numFmt w:val="lowerLetter"/>
      <w:lvlText w:val="%5."/>
      <w:lvlJc w:val="left"/>
      <w:pPr>
        <w:ind w:left="5370" w:hanging="360"/>
      </w:pPr>
    </w:lvl>
    <w:lvl w:ilvl="5">
      <w:start w:val="1"/>
      <w:numFmt w:val="lowerRoman"/>
      <w:lvlText w:val="%6."/>
      <w:lvlJc w:val="right"/>
      <w:pPr>
        <w:ind w:left="6090" w:hanging="180"/>
      </w:pPr>
    </w:lvl>
    <w:lvl w:ilvl="6">
      <w:start w:val="1"/>
      <w:numFmt w:val="decimal"/>
      <w:lvlText w:val="%7."/>
      <w:lvlJc w:val="left"/>
      <w:pPr>
        <w:ind w:left="6810" w:hanging="360"/>
      </w:pPr>
    </w:lvl>
    <w:lvl w:ilvl="7">
      <w:start w:val="1"/>
      <w:numFmt w:val="lowerLetter"/>
      <w:lvlText w:val="%8."/>
      <w:lvlJc w:val="left"/>
      <w:pPr>
        <w:ind w:left="7530" w:hanging="360"/>
      </w:pPr>
    </w:lvl>
    <w:lvl w:ilvl="8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0570F18"/>
    <w:multiLevelType w:val="multilevel"/>
    <w:tmpl w:val="A182896E"/>
    <w:styleLink w:val="WWNum7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7721"/>
    <w:multiLevelType w:val="multilevel"/>
    <w:tmpl w:val="E98AE816"/>
    <w:styleLink w:val="WWNum13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3970"/>
    <w:multiLevelType w:val="multilevel"/>
    <w:tmpl w:val="8FC61F92"/>
    <w:styleLink w:val="WWNum9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6A0F"/>
    <w:multiLevelType w:val="multilevel"/>
    <w:tmpl w:val="3844D1D0"/>
    <w:styleLink w:val="WWNum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15B62"/>
    <w:multiLevelType w:val="multilevel"/>
    <w:tmpl w:val="FC38A86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544FD"/>
    <w:multiLevelType w:val="multilevel"/>
    <w:tmpl w:val="CA4ED1BA"/>
    <w:styleLink w:val="WWNum2"/>
    <w:lvl w:ilvl="0">
      <w:start w:val="1"/>
      <w:numFmt w:val="upperRoman"/>
      <w:lvlText w:val="%1-"/>
      <w:lvlJc w:val="left"/>
      <w:pPr>
        <w:ind w:left="1608" w:hanging="720"/>
      </w:pPr>
    </w:lvl>
    <w:lvl w:ilvl="1">
      <w:start w:val="1"/>
      <w:numFmt w:val="lowerLetter"/>
      <w:lvlText w:val="%2."/>
      <w:lvlJc w:val="left"/>
      <w:pPr>
        <w:ind w:left="1968" w:hanging="360"/>
      </w:pPr>
    </w:lvl>
    <w:lvl w:ilvl="2">
      <w:start w:val="1"/>
      <w:numFmt w:val="lowerRoman"/>
      <w:lvlText w:val="%3."/>
      <w:lvlJc w:val="right"/>
      <w:pPr>
        <w:ind w:left="2688" w:hanging="180"/>
      </w:pPr>
    </w:lvl>
    <w:lvl w:ilvl="3">
      <w:start w:val="1"/>
      <w:numFmt w:val="decimal"/>
      <w:lvlText w:val="%4."/>
      <w:lvlJc w:val="left"/>
      <w:pPr>
        <w:ind w:left="3408" w:hanging="360"/>
      </w:pPr>
    </w:lvl>
    <w:lvl w:ilvl="4">
      <w:start w:val="1"/>
      <w:numFmt w:val="lowerLetter"/>
      <w:lvlText w:val="%5."/>
      <w:lvlJc w:val="left"/>
      <w:pPr>
        <w:ind w:left="4128" w:hanging="360"/>
      </w:pPr>
    </w:lvl>
    <w:lvl w:ilvl="5">
      <w:start w:val="1"/>
      <w:numFmt w:val="lowerRoman"/>
      <w:lvlText w:val="%6."/>
      <w:lvlJc w:val="right"/>
      <w:pPr>
        <w:ind w:left="4848" w:hanging="180"/>
      </w:pPr>
    </w:lvl>
    <w:lvl w:ilvl="6">
      <w:start w:val="1"/>
      <w:numFmt w:val="decimal"/>
      <w:lvlText w:val="%7."/>
      <w:lvlJc w:val="left"/>
      <w:pPr>
        <w:ind w:left="5568" w:hanging="360"/>
      </w:pPr>
    </w:lvl>
    <w:lvl w:ilvl="7">
      <w:start w:val="1"/>
      <w:numFmt w:val="lowerLetter"/>
      <w:lvlText w:val="%8."/>
      <w:lvlJc w:val="left"/>
      <w:pPr>
        <w:ind w:left="6288" w:hanging="360"/>
      </w:pPr>
    </w:lvl>
    <w:lvl w:ilvl="8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4BA95DF9"/>
    <w:multiLevelType w:val="multilevel"/>
    <w:tmpl w:val="DEC841FC"/>
    <w:styleLink w:val="WWNum1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E7F19"/>
    <w:multiLevelType w:val="multilevel"/>
    <w:tmpl w:val="8A601760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5FC95F9B"/>
    <w:multiLevelType w:val="multilevel"/>
    <w:tmpl w:val="2960B4BC"/>
    <w:styleLink w:val="WWNum1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20091"/>
    <w:multiLevelType w:val="multilevel"/>
    <w:tmpl w:val="B534061C"/>
    <w:styleLink w:val="WWNum11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44394"/>
    <w:multiLevelType w:val="multilevel"/>
    <w:tmpl w:val="9434120A"/>
    <w:styleLink w:val="WWNum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D5323"/>
    <w:multiLevelType w:val="multilevel"/>
    <w:tmpl w:val="786C2334"/>
    <w:styleLink w:val="WWNum5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032527">
    <w:abstractNumId w:val="9"/>
  </w:num>
  <w:num w:numId="2" w16cid:durableId="580214119">
    <w:abstractNumId w:val="1"/>
  </w:num>
  <w:num w:numId="3" w16cid:durableId="600378383">
    <w:abstractNumId w:val="7"/>
  </w:num>
  <w:num w:numId="4" w16cid:durableId="2101757755">
    <w:abstractNumId w:val="6"/>
  </w:num>
  <w:num w:numId="5" w16cid:durableId="231889981">
    <w:abstractNumId w:val="5"/>
  </w:num>
  <w:num w:numId="6" w16cid:durableId="1233079899">
    <w:abstractNumId w:val="13"/>
  </w:num>
  <w:num w:numId="7" w16cid:durableId="1045057185">
    <w:abstractNumId w:val="0"/>
  </w:num>
  <w:num w:numId="8" w16cid:durableId="746922296">
    <w:abstractNumId w:val="2"/>
  </w:num>
  <w:num w:numId="9" w16cid:durableId="257252450">
    <w:abstractNumId w:val="12"/>
  </w:num>
  <w:num w:numId="10" w16cid:durableId="21561838">
    <w:abstractNumId w:val="4"/>
  </w:num>
  <w:num w:numId="11" w16cid:durableId="686106049">
    <w:abstractNumId w:val="8"/>
  </w:num>
  <w:num w:numId="12" w16cid:durableId="508524336">
    <w:abstractNumId w:val="11"/>
  </w:num>
  <w:num w:numId="13" w16cid:durableId="55665023">
    <w:abstractNumId w:val="10"/>
  </w:num>
  <w:num w:numId="14" w16cid:durableId="148296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77"/>
    <w:rsid w:val="00012164"/>
    <w:rsid w:val="00122044"/>
    <w:rsid w:val="001E3970"/>
    <w:rsid w:val="00217313"/>
    <w:rsid w:val="002F3386"/>
    <w:rsid w:val="002F4B6A"/>
    <w:rsid w:val="00313D13"/>
    <w:rsid w:val="00320577"/>
    <w:rsid w:val="00321923"/>
    <w:rsid w:val="003256DF"/>
    <w:rsid w:val="00342708"/>
    <w:rsid w:val="003E7E5B"/>
    <w:rsid w:val="003F5A35"/>
    <w:rsid w:val="004E3BCC"/>
    <w:rsid w:val="004F166C"/>
    <w:rsid w:val="005D252A"/>
    <w:rsid w:val="00647C25"/>
    <w:rsid w:val="006510AC"/>
    <w:rsid w:val="006B4D0B"/>
    <w:rsid w:val="006C284E"/>
    <w:rsid w:val="007108BF"/>
    <w:rsid w:val="007623F5"/>
    <w:rsid w:val="007D04C0"/>
    <w:rsid w:val="007D67AA"/>
    <w:rsid w:val="008A5D30"/>
    <w:rsid w:val="0094752A"/>
    <w:rsid w:val="00981098"/>
    <w:rsid w:val="009F2B8E"/>
    <w:rsid w:val="00AB7B26"/>
    <w:rsid w:val="00B15448"/>
    <w:rsid w:val="00C26A24"/>
    <w:rsid w:val="00C63532"/>
    <w:rsid w:val="00C772D2"/>
    <w:rsid w:val="00D41047"/>
    <w:rsid w:val="00D71883"/>
    <w:rsid w:val="00DE569C"/>
    <w:rsid w:val="00EA0608"/>
    <w:rsid w:val="00EE199E"/>
    <w:rsid w:val="00F569FB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EFF4"/>
  <w15:docId w15:val="{8F430C42-D92A-4D1C-8DC4-555F5FEB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b w:val="0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Thaís Costa</cp:lastModifiedBy>
  <cp:revision>4</cp:revision>
  <cp:lastPrinted>2021-03-25T15:16:00Z</cp:lastPrinted>
  <dcterms:created xsi:type="dcterms:W3CDTF">2024-09-03T13:46:00Z</dcterms:created>
  <dcterms:modified xsi:type="dcterms:W3CDTF">2024-09-03T13:59:00Z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